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9052" w14:textId="77777777" w:rsidR="007B4F33" w:rsidRDefault="00000000">
      <w:pPr>
        <w:spacing w:after="25"/>
        <w:jc w:val="center"/>
      </w:pPr>
      <w:r>
        <w:rPr>
          <w:b/>
          <w:bCs/>
          <w:color w:val="1A1A1A"/>
          <w:sz w:val="34"/>
          <w:szCs w:val="34"/>
        </w:rPr>
        <w:t>DHEVENDDRA K G</w:t>
      </w:r>
    </w:p>
    <w:p w14:paraId="61C259C7" w14:textId="77777777" w:rsidR="007B4F33" w:rsidRDefault="00000000">
      <w:pPr>
        <w:spacing w:after="25"/>
        <w:jc w:val="center"/>
      </w:pPr>
      <w:r>
        <w:rPr>
          <w:color w:val="555555"/>
          <w:sz w:val="21"/>
          <w:szCs w:val="21"/>
        </w:rPr>
        <w:t>Software Engineer</w:t>
      </w:r>
    </w:p>
    <w:p w14:paraId="77FB05C6" w14:textId="77777777" w:rsidR="007B4F33" w:rsidRDefault="00000000">
      <w:pPr>
        <w:spacing w:after="12"/>
        <w:jc w:val="center"/>
      </w:pPr>
      <w:r>
        <w:rPr>
          <w:color w:val="555555"/>
          <w:sz w:val="17"/>
          <w:szCs w:val="17"/>
        </w:rPr>
        <w:t>Chennai, India  |  +91-9150854964  |  dhevg20020402@gmail.com</w:t>
      </w:r>
    </w:p>
    <w:p w14:paraId="74197F01" w14:textId="77777777" w:rsidR="007B4F33" w:rsidRDefault="007B4F33">
      <w:pPr>
        <w:spacing w:after="35"/>
        <w:jc w:val="center"/>
      </w:pPr>
      <w:hyperlink r:id="rId5" w:history="1">
        <w:r>
          <w:rPr>
            <w:color w:val="2B579A"/>
            <w:sz w:val="17"/>
            <w:szCs w:val="17"/>
            <w:u w:val="single"/>
          </w:rPr>
          <w:t>linkedin.com/in/dhevenddra</w:t>
        </w:r>
      </w:hyperlink>
      <w:r w:rsidR="00000000">
        <w:rPr>
          <w:color w:val="555555"/>
          <w:sz w:val="17"/>
          <w:szCs w:val="17"/>
        </w:rPr>
        <w:t xml:space="preserve">  |  </w:t>
      </w:r>
      <w:hyperlink r:id="rId6" w:history="1">
        <w:r>
          <w:rPr>
            <w:color w:val="2B579A"/>
            <w:sz w:val="17"/>
            <w:szCs w:val="17"/>
            <w:u w:val="single"/>
          </w:rPr>
          <w:t>github.com/Dhevenddra</w:t>
        </w:r>
      </w:hyperlink>
    </w:p>
    <w:p w14:paraId="112A2FCB" w14:textId="77777777" w:rsidR="007B4F33" w:rsidRDefault="00000000">
      <w:pPr>
        <w:pBdr>
          <w:bottom w:val="single" w:sz="6" w:space="3" w:color="2B579A"/>
        </w:pBdr>
        <w:spacing w:before="240" w:after="60"/>
      </w:pPr>
      <w:r>
        <w:rPr>
          <w:b/>
          <w:bCs/>
          <w:color w:val="2B579A"/>
          <w:sz w:val="21"/>
          <w:szCs w:val="21"/>
        </w:rPr>
        <w:t>PROFESSIONAL SUMMARY</w:t>
      </w:r>
    </w:p>
    <w:p w14:paraId="1A783DEA" w14:textId="15946A9D" w:rsidR="007B4F33" w:rsidRDefault="00000000">
      <w:pPr>
        <w:spacing w:before="28" w:after="28"/>
      </w:pPr>
      <w:r>
        <w:t>Software Engineer with 2.5+ years building enterprise healthcare systems at Dedalus, a global health-tech leader. 237+ production commits across 10+ clinical modules. Recognized as Best Performer (HI 2024 Award) for delivering 9+ clinical assessment scales, distributed cache infrastructure, and 50+ JSP migrations. Proficient in Java, Python, SQL, JavaScrip</w:t>
      </w:r>
      <w:r w:rsidR="00543C2B">
        <w:t>t</w:t>
      </w:r>
      <w:r>
        <w:t xml:space="preserve">, and </w:t>
      </w:r>
      <w:r w:rsidR="00543C2B">
        <w:t xml:space="preserve">React </w:t>
      </w:r>
      <w:r>
        <w:t>development. B.Tech in CS (AI &amp; ML) with CGPA 9.26. Open to relocation.</w:t>
      </w:r>
    </w:p>
    <w:p w14:paraId="11EBF235" w14:textId="77777777" w:rsidR="007B4F33" w:rsidRDefault="00000000">
      <w:pPr>
        <w:pBdr>
          <w:bottom w:val="single" w:sz="6" w:space="3" w:color="2B579A"/>
        </w:pBdr>
        <w:spacing w:before="240" w:after="60"/>
      </w:pPr>
      <w:r>
        <w:rPr>
          <w:b/>
          <w:bCs/>
          <w:color w:val="2B579A"/>
          <w:sz w:val="21"/>
          <w:szCs w:val="21"/>
        </w:rPr>
        <w:t>TECHNICAL SKILLS</w:t>
      </w: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8071"/>
      </w:tblGrid>
      <w:tr w:rsidR="007B4F33" w14:paraId="5E4D7BCB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23B79793" w14:textId="77777777" w:rsidR="007B4F33" w:rsidRDefault="00000000">
            <w:r>
              <w:rPr>
                <w:b/>
                <w:bCs/>
                <w:color w:val="333333"/>
              </w:rPr>
              <w:t>Languages</w:t>
            </w:r>
          </w:p>
        </w:tc>
        <w:tc>
          <w:tcPr>
            <w:tcW w:w="8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553E9E58" w14:textId="0E432576" w:rsidR="007B4F33" w:rsidRDefault="00000000">
            <w:r>
              <w:t>Java (JDK 8), Python, SQL, JavaScript, HTML5, CSS3</w:t>
            </w:r>
          </w:p>
        </w:tc>
      </w:tr>
      <w:tr w:rsidR="007B4F33" w14:paraId="18594317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5D93152D" w14:textId="77777777" w:rsidR="007B4F33" w:rsidRDefault="00000000">
            <w:r>
              <w:rPr>
                <w:b/>
                <w:bCs/>
                <w:color w:val="333333"/>
              </w:rPr>
              <w:t>Backend &amp; APIs</w:t>
            </w:r>
          </w:p>
        </w:tc>
        <w:tc>
          <w:tcPr>
            <w:tcW w:w="8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6EA057E8" w14:textId="7DC3D6B7" w:rsidR="007B4F33" w:rsidRDefault="00000000">
            <w:r>
              <w:t>REST APIs, FastAPI, MVC Architecture, JSP/Servlets, Drools Rules Engine (DRL)</w:t>
            </w:r>
          </w:p>
        </w:tc>
      </w:tr>
      <w:tr w:rsidR="007B4F33" w14:paraId="43BE3C2C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336F7ABC" w14:textId="77777777" w:rsidR="007B4F33" w:rsidRDefault="00000000">
            <w:r>
              <w:rPr>
                <w:b/>
                <w:bCs/>
                <w:color w:val="333333"/>
              </w:rPr>
              <w:t>Frontend &amp; Mobile</w:t>
            </w:r>
          </w:p>
        </w:tc>
        <w:tc>
          <w:tcPr>
            <w:tcW w:w="8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56C44CAC" w14:textId="296F8B6E" w:rsidR="007B4F33" w:rsidRDefault="00000000">
            <w:r>
              <w:t>React, Angular, Flutter, Tailwind CSS, Bootstrap</w:t>
            </w:r>
          </w:p>
        </w:tc>
      </w:tr>
      <w:tr w:rsidR="007B4F33" w14:paraId="5DD5A0E4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74174E14" w14:textId="77777777" w:rsidR="007B4F33" w:rsidRDefault="00000000">
            <w:r>
              <w:rPr>
                <w:b/>
                <w:bCs/>
                <w:color w:val="333333"/>
              </w:rPr>
              <w:t>Databases</w:t>
            </w:r>
          </w:p>
        </w:tc>
        <w:tc>
          <w:tcPr>
            <w:tcW w:w="8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3D1B5D43" w14:textId="77777777" w:rsidR="007B4F33" w:rsidRDefault="00000000">
            <w:r>
              <w:t>PostgreSQL, Oracle, Redis, Supabase, ChromaDB, SQL Optimization</w:t>
            </w:r>
          </w:p>
        </w:tc>
      </w:tr>
      <w:tr w:rsidR="007B4F33" w14:paraId="62AC2C3E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678A2497" w14:textId="77777777" w:rsidR="007B4F33" w:rsidRDefault="00000000">
            <w:r>
              <w:rPr>
                <w:b/>
                <w:bCs/>
                <w:color w:val="333333"/>
              </w:rPr>
              <w:t>AI / ML</w:t>
            </w:r>
          </w:p>
        </w:tc>
        <w:tc>
          <w:tcPr>
            <w:tcW w:w="8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39AAA5EC" w14:textId="77777777" w:rsidR="007B4F33" w:rsidRDefault="00000000">
            <w:r>
              <w:t>NLP, RAG, HuggingFace, TensorFlow, Vector Databases, LLM Integration</w:t>
            </w:r>
          </w:p>
        </w:tc>
      </w:tr>
      <w:tr w:rsidR="007B4F33" w14:paraId="3A013869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022A3ABE" w14:textId="77777777" w:rsidR="007B4F33" w:rsidRDefault="00000000">
            <w:r>
              <w:rPr>
                <w:b/>
                <w:bCs/>
                <w:color w:val="333333"/>
              </w:rPr>
              <w:t>Domain</w:t>
            </w:r>
          </w:p>
        </w:tc>
        <w:tc>
          <w:tcPr>
            <w:tcW w:w="8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291C33F0" w14:textId="77777777" w:rsidR="007B4F33" w:rsidRDefault="00000000">
            <w:r>
              <w:t>HL7, FHIR, EHR/EMR Systems, Clinical Information Systems, ESG Compliance</w:t>
            </w:r>
          </w:p>
        </w:tc>
      </w:tr>
      <w:tr w:rsidR="007B4F33" w14:paraId="3563329B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5BDDE3CB" w14:textId="77777777" w:rsidR="007B4F33" w:rsidRDefault="00000000">
            <w:r>
              <w:rPr>
                <w:b/>
                <w:bCs/>
                <w:color w:val="333333"/>
              </w:rPr>
              <w:t>Tools &amp; Infra</w:t>
            </w:r>
          </w:p>
        </w:tc>
        <w:tc>
          <w:tcPr>
            <w:tcW w:w="8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6A78BFCE" w14:textId="77777777" w:rsidR="007B4F33" w:rsidRDefault="00000000">
            <w:r>
              <w:t>Git, Docker, JBoss EAP, SonarQube, JIRA, Figma, Linux, Agile/Scrum</w:t>
            </w:r>
          </w:p>
        </w:tc>
      </w:tr>
    </w:tbl>
    <w:p w14:paraId="399925F2" w14:textId="77777777" w:rsidR="007B4F33" w:rsidRDefault="00000000">
      <w:pPr>
        <w:pBdr>
          <w:bottom w:val="single" w:sz="6" w:space="3" w:color="2B579A"/>
        </w:pBdr>
        <w:spacing w:before="240" w:after="60"/>
      </w:pPr>
      <w:r>
        <w:rPr>
          <w:b/>
          <w:bCs/>
          <w:color w:val="2B579A"/>
          <w:sz w:val="21"/>
          <w:szCs w:val="21"/>
        </w:rPr>
        <w:t>PROFESSIONAL EXPERIENCE</w:t>
      </w:r>
    </w:p>
    <w:p w14:paraId="43519340" w14:textId="77777777" w:rsidR="007B4F33" w:rsidRDefault="00000000">
      <w:pPr>
        <w:spacing w:before="28" w:after="28"/>
      </w:pPr>
      <w:r>
        <w:rPr>
          <w:b/>
          <w:bCs/>
          <w:color w:val="1A1A1A"/>
          <w:sz w:val="21"/>
          <w:szCs w:val="21"/>
        </w:rPr>
        <w:t>Software Engineering Associate</w:t>
      </w:r>
    </w:p>
    <w:p w14:paraId="2B8ACC07" w14:textId="77777777" w:rsidR="007B4F33" w:rsidRDefault="00000000">
      <w:pPr>
        <w:spacing w:before="28" w:after="28"/>
      </w:pPr>
      <w:r>
        <w:rPr>
          <w:b/>
          <w:bCs/>
          <w:color w:val="333333"/>
        </w:rPr>
        <w:t>Dedalus Healthcare</w:t>
      </w:r>
      <w:r>
        <w:rPr>
          <w:color w:val="888888"/>
          <w:sz w:val="17"/>
          <w:szCs w:val="17"/>
        </w:rPr>
        <w:t xml:space="preserve"> (DH Healthcare Software Services India Pvt. Ltd.)</w:t>
      </w:r>
    </w:p>
    <w:p w14:paraId="06C1F0DA" w14:textId="77777777" w:rsidR="007B4F33" w:rsidRDefault="00000000">
      <w:pPr>
        <w:spacing w:before="28" w:after="28"/>
      </w:pPr>
      <w:r>
        <w:rPr>
          <w:color w:val="777777"/>
          <w:sz w:val="17"/>
          <w:szCs w:val="17"/>
        </w:rPr>
        <w:t xml:space="preserve">Aug 2023 – Present  |  Chennai  |  </w:t>
      </w:r>
      <w:r>
        <w:rPr>
          <w:b/>
          <w:bCs/>
          <w:color w:val="2B579A"/>
          <w:sz w:val="17"/>
          <w:szCs w:val="17"/>
        </w:rPr>
        <w:t>Awarded: Best Performer – HI 2024</w:t>
      </w:r>
    </w:p>
    <w:p w14:paraId="59419989" w14:textId="77777777" w:rsidR="007B4F33" w:rsidRDefault="00000000">
      <w:pPr>
        <w:spacing w:before="28" w:after="28"/>
      </w:pPr>
      <w:r>
        <w:rPr>
          <w:color w:val="777777"/>
          <w:sz w:val="17"/>
          <w:szCs w:val="17"/>
        </w:rPr>
        <w:t xml:space="preserve">Product: HCIS (Hospital Clinical Information System)  |  </w:t>
      </w:r>
      <w:r>
        <w:rPr>
          <w:color w:val="666666"/>
          <w:sz w:val="17"/>
          <w:szCs w:val="17"/>
        </w:rPr>
        <w:t>Java, JSP, REST APIs, Drools, PostgreSQL, Oracle, Angular, Redis, JBoss EAP</w:t>
      </w:r>
    </w:p>
    <w:p w14:paraId="44ABFB67" w14:textId="77777777" w:rsidR="007B4F33" w:rsidRDefault="007B4F33">
      <w:pPr>
        <w:spacing w:before="15"/>
      </w:pPr>
    </w:p>
    <w:p w14:paraId="14D88812" w14:textId="77777777" w:rsidR="007B4F33" w:rsidRDefault="00000000">
      <w:pPr>
        <w:spacing w:before="28" w:after="28"/>
      </w:pPr>
      <w:r>
        <w:rPr>
          <w:b/>
          <w:bCs/>
          <w:i/>
          <w:iCs/>
          <w:color w:val="444444"/>
        </w:rPr>
        <w:t>Clinical Application Development (9+ Scales, 10+ Modules)</w:t>
      </w:r>
    </w:p>
    <w:p w14:paraId="51E8D25C" w14:textId="77777777" w:rsidR="007B4F33" w:rsidRDefault="00000000">
      <w:pPr>
        <w:pStyle w:val="ListParagraph"/>
        <w:numPr>
          <w:ilvl w:val="0"/>
          <w:numId w:val="2"/>
        </w:numPr>
        <w:spacing w:before="28" w:after="28"/>
      </w:pPr>
      <w:r>
        <w:t>Delivered 9+ production clinical assessment scales: Tanner (Sexual Maturity Rating), Oslo Social Support, Beck Depression Inventory, SARA (Ataxia), PROFUND Index, NIHSS (Stroke), SSI (Suicide Ideation), Morisky-Green (Medication Adherence), and Salud Mental Sheet — used daily across healthcare institutions.</w:t>
      </w:r>
    </w:p>
    <w:p w14:paraId="6BDAF99F" w14:textId="77777777" w:rsidR="007B4F33" w:rsidRDefault="00000000">
      <w:pPr>
        <w:pStyle w:val="ListParagraph"/>
        <w:numPr>
          <w:ilvl w:val="0"/>
          <w:numId w:val="2"/>
        </w:numPr>
        <w:spacing w:before="28" w:after="28"/>
      </w:pPr>
      <w:r>
        <w:t>Integrated NLP-powered API to automate clinical history documentation from doctor-patient conversations, reducing manual documentation effort by ~80%.</w:t>
      </w:r>
    </w:p>
    <w:p w14:paraId="4AA73FAC" w14:textId="77777777" w:rsidR="007B4F33" w:rsidRDefault="00000000">
      <w:pPr>
        <w:pStyle w:val="ListParagraph"/>
        <w:numPr>
          <w:ilvl w:val="0"/>
          <w:numId w:val="2"/>
        </w:numPr>
        <w:spacing w:before="28" w:after="28"/>
      </w:pPr>
      <w:r>
        <w:t>Fixed production bugs across 10+ clinical modules (HC, Surgery/QUI, Nursing/ENF, Emergency/URG, Prescriptions, Primary Care, MEDLINK, HL7/FHIR, ADT, GPA) with 237+ commits over 2 years.</w:t>
      </w:r>
    </w:p>
    <w:p w14:paraId="0D428D84" w14:textId="77777777" w:rsidR="007B4F33" w:rsidRDefault="00000000">
      <w:pPr>
        <w:pStyle w:val="ListParagraph"/>
        <w:numPr>
          <w:ilvl w:val="0"/>
          <w:numId w:val="2"/>
        </w:numPr>
        <w:spacing w:before="28" w:after="28"/>
      </w:pPr>
      <w:r>
        <w:t>Built HL7 maintenance screens for interoperability table management; enhanced Patient Registration with photo capture and document printing.</w:t>
      </w:r>
    </w:p>
    <w:p w14:paraId="4D3BC73C" w14:textId="77777777" w:rsidR="007B4F33" w:rsidRDefault="00000000">
      <w:pPr>
        <w:spacing w:before="28" w:after="28"/>
      </w:pPr>
      <w:r>
        <w:rPr>
          <w:b/>
          <w:bCs/>
          <w:i/>
          <w:iCs/>
          <w:color w:val="444444"/>
        </w:rPr>
        <w:t>Distributed Systems &amp; Infrastructure</w:t>
      </w:r>
    </w:p>
    <w:p w14:paraId="0957312D" w14:textId="77777777" w:rsidR="007B4F33" w:rsidRDefault="00000000">
      <w:pPr>
        <w:pStyle w:val="ListParagraph"/>
        <w:numPr>
          <w:ilvl w:val="0"/>
          <w:numId w:val="2"/>
        </w:numPr>
        <w:spacing w:before="28" w:after="28"/>
      </w:pPr>
      <w:r>
        <w:t>Designed and implemented Redis distributed cache integration for session failover across JBoss EAP nodes with HAProxy load balancer, supporting TTL-based session management and encrypted serialization.</w:t>
      </w:r>
    </w:p>
    <w:p w14:paraId="71063FCB" w14:textId="77777777" w:rsidR="007B4F33" w:rsidRDefault="00000000">
      <w:pPr>
        <w:pStyle w:val="ListParagraph"/>
        <w:numPr>
          <w:ilvl w:val="0"/>
          <w:numId w:val="2"/>
        </w:numPr>
        <w:spacing w:before="28" w:after="28"/>
      </w:pPr>
      <w:r>
        <w:t>Validated across standalone and cluster (3 master + 3 replica) topologies via Redis MONITOR; produced comprehensive POC documentation for stakeholder review.</w:t>
      </w:r>
    </w:p>
    <w:p w14:paraId="17CA54A5" w14:textId="77777777" w:rsidR="007B4F33" w:rsidRDefault="00000000">
      <w:pPr>
        <w:spacing w:before="28" w:after="28"/>
      </w:pPr>
      <w:r>
        <w:rPr>
          <w:b/>
          <w:bCs/>
          <w:i/>
          <w:iCs/>
          <w:color w:val="444444"/>
        </w:rPr>
        <w:t>Architecture Modernization &amp; Security</w:t>
      </w:r>
    </w:p>
    <w:p w14:paraId="481E0832" w14:textId="77777777" w:rsidR="007B4F33" w:rsidRDefault="00000000">
      <w:pPr>
        <w:pStyle w:val="ListParagraph"/>
        <w:numPr>
          <w:ilvl w:val="0"/>
          <w:numId w:val="2"/>
        </w:numPr>
        <w:spacing w:before="28" w:after="28"/>
      </w:pPr>
      <w:r>
        <w:t>Migrated 50+ JSP pages from legacy hh:tabla taglib to modern hu:table framework, systematically addressing accessibility and UX compliance issues.</w:t>
      </w:r>
    </w:p>
    <w:p w14:paraId="432D403A" w14:textId="77777777" w:rsidR="007B4F33" w:rsidRDefault="00000000">
      <w:pPr>
        <w:pStyle w:val="ListParagraph"/>
        <w:numPr>
          <w:ilvl w:val="0"/>
          <w:numId w:val="2"/>
        </w:numPr>
        <w:spacing w:before="28" w:after="28"/>
      </w:pPr>
      <w:r>
        <w:t>Led Dozer-to-MapStruct bean mapping migration for improved compile-time safety and performance.</w:t>
      </w:r>
    </w:p>
    <w:p w14:paraId="3A05D7A6" w14:textId="77777777" w:rsidR="007B4F33" w:rsidRDefault="00000000">
      <w:pPr>
        <w:pStyle w:val="ListParagraph"/>
        <w:numPr>
          <w:ilvl w:val="0"/>
          <w:numId w:val="2"/>
        </w:numPr>
        <w:spacing w:before="28" w:after="28"/>
      </w:pPr>
      <w:r>
        <w:t>Executed critical dependency upgrades: commons-collections removal, Batik SVG library upgrade, commons-fileupload, kafka-clients, nimbus-jose-jwt (security), and moment.js updates.</w:t>
      </w:r>
    </w:p>
    <w:p w14:paraId="0D2EC856" w14:textId="77777777" w:rsidR="007B4F33" w:rsidRDefault="00000000">
      <w:pPr>
        <w:pStyle w:val="ListParagraph"/>
        <w:numPr>
          <w:ilvl w:val="0"/>
          <w:numId w:val="2"/>
        </w:numPr>
        <w:spacing w:before="28" w:after="28"/>
      </w:pPr>
      <w:r>
        <w:t>Migrated legacy MVC screens to RESTful API architecture; contributed to Oracle-to-PostgreSQL database migration.</w:t>
      </w:r>
    </w:p>
    <w:p w14:paraId="56C8343A" w14:textId="77777777" w:rsidR="007B4F33" w:rsidRDefault="00000000">
      <w:pPr>
        <w:pStyle w:val="ListParagraph"/>
        <w:numPr>
          <w:ilvl w:val="0"/>
          <w:numId w:val="2"/>
        </w:numPr>
        <w:spacing w:before="28" w:after="28"/>
      </w:pPr>
      <w:r>
        <w:t>Led SonarQube code quality remediation using AI-assisted tooling (Kiro IDE), resolving PMD errors, vulnerabilities, and code smells.</w:t>
      </w:r>
    </w:p>
    <w:p w14:paraId="59887C9F" w14:textId="77777777" w:rsidR="007B4F33" w:rsidRDefault="00000000">
      <w:pPr>
        <w:spacing w:before="28" w:after="28"/>
      </w:pPr>
      <w:r>
        <w:rPr>
          <w:b/>
          <w:bCs/>
          <w:i/>
          <w:iCs/>
          <w:color w:val="444444"/>
        </w:rPr>
        <w:t>Developer Productivity &amp; Tooling</w:t>
      </w:r>
    </w:p>
    <w:p w14:paraId="6421BAA6" w14:textId="77777777" w:rsidR="007B4F33" w:rsidRDefault="00000000">
      <w:pPr>
        <w:pStyle w:val="ListParagraph"/>
        <w:numPr>
          <w:ilvl w:val="0"/>
          <w:numId w:val="2"/>
        </w:numPr>
        <w:spacing w:before="28" w:after="28"/>
      </w:pPr>
      <w:r>
        <w:t>Built SQL Writer utility and Python automation tools for bulk syntax updates and taglib migration, accelerating team delivery velocity by 80%.</w:t>
      </w:r>
    </w:p>
    <w:p w14:paraId="7D0258CE" w14:textId="77777777" w:rsidR="007B4F33" w:rsidRDefault="00000000">
      <w:pPr>
        <w:pStyle w:val="ListParagraph"/>
        <w:numPr>
          <w:ilvl w:val="0"/>
          <w:numId w:val="2"/>
        </w:numPr>
        <w:spacing w:before="28" w:after="28"/>
      </w:pPr>
      <w:r>
        <w:t>Contributed to application internationalization (i18n) for multi-language clinical deployments across regions.</w:t>
      </w:r>
    </w:p>
    <w:p w14:paraId="5E15C341" w14:textId="77777777" w:rsidR="007B4F33" w:rsidRDefault="00000000">
      <w:r>
        <w:br w:type="page"/>
      </w:r>
    </w:p>
    <w:p w14:paraId="03F08E87" w14:textId="77777777" w:rsidR="007B4F33" w:rsidRDefault="00000000">
      <w:pPr>
        <w:pBdr>
          <w:bottom w:val="single" w:sz="6" w:space="3" w:color="2B579A"/>
        </w:pBdr>
        <w:spacing w:before="240" w:after="60"/>
      </w:pPr>
      <w:r>
        <w:rPr>
          <w:b/>
          <w:bCs/>
          <w:color w:val="2B579A"/>
          <w:sz w:val="21"/>
          <w:szCs w:val="21"/>
        </w:rPr>
        <w:lastRenderedPageBreak/>
        <w:t>PROJECTS</w:t>
      </w:r>
    </w:p>
    <w:p w14:paraId="3E987276" w14:textId="77777777" w:rsidR="007B4F33" w:rsidRDefault="00000000">
      <w:pPr>
        <w:spacing w:before="28" w:after="28"/>
      </w:pPr>
      <w:r>
        <w:rPr>
          <w:b/>
          <w:bCs/>
          <w:color w:val="1A1A1A"/>
          <w:sz w:val="20"/>
          <w:szCs w:val="20"/>
        </w:rPr>
        <w:t>ChessText – Real-Time Multiplayer Chess Platform</w:t>
      </w:r>
      <w:r>
        <w:rPr>
          <w:i/>
          <w:iCs/>
          <w:color w:val="2B579A"/>
          <w:sz w:val="17"/>
          <w:szCs w:val="17"/>
        </w:rPr>
        <w:t xml:space="preserve">   chesstext.in</w:t>
      </w:r>
    </w:p>
    <w:p w14:paraId="796BF327" w14:textId="77777777" w:rsidR="007B4F33" w:rsidRDefault="00000000">
      <w:pPr>
        <w:spacing w:before="28" w:after="28"/>
      </w:pPr>
      <w:r>
        <w:rPr>
          <w:color w:val="777777"/>
          <w:sz w:val="17"/>
          <w:szCs w:val="17"/>
        </w:rPr>
        <w:t>React, TypeScript, Supabase, WebSockets, Tailwind CSS</w:t>
      </w:r>
    </w:p>
    <w:p w14:paraId="3D5C1AA6" w14:textId="77777777" w:rsidR="007B4F33" w:rsidRDefault="00000000">
      <w:pPr>
        <w:pStyle w:val="ListParagraph"/>
        <w:numPr>
          <w:ilvl w:val="0"/>
          <w:numId w:val="2"/>
        </w:numPr>
        <w:spacing w:before="28" w:after="28"/>
      </w:pPr>
      <w:r>
        <w:t>Full-stack multiplayer chess app with text-based move input, real-time game state sync via WebSockets, move validation engine, time-limited board hints, and persistent player profiles on Supabase.</w:t>
      </w:r>
    </w:p>
    <w:p w14:paraId="11773956" w14:textId="77777777" w:rsidR="007B4F33" w:rsidRDefault="00000000">
      <w:pPr>
        <w:spacing w:before="28" w:after="28"/>
      </w:pPr>
      <w:r>
        <w:rPr>
          <w:b/>
          <w:bCs/>
          <w:color w:val="1A1A1A"/>
          <w:sz w:val="20"/>
          <w:szCs w:val="20"/>
        </w:rPr>
        <w:t>InsightOS – AI Writing Intelligence Suite</w:t>
      </w:r>
    </w:p>
    <w:p w14:paraId="25DF425B" w14:textId="77777777" w:rsidR="007B4F33" w:rsidRDefault="00000000">
      <w:pPr>
        <w:spacing w:before="28" w:after="28"/>
      </w:pPr>
      <w:r>
        <w:rPr>
          <w:color w:val="777777"/>
          <w:sz w:val="17"/>
          <w:szCs w:val="17"/>
        </w:rPr>
        <w:t>Python, Next.js, TypeScript, HuggingFace, Tailwind CSS</w:t>
      </w:r>
    </w:p>
    <w:p w14:paraId="010153AF" w14:textId="77777777" w:rsidR="007B4F33" w:rsidRDefault="00000000">
      <w:pPr>
        <w:pStyle w:val="ListParagraph"/>
        <w:numPr>
          <w:ilvl w:val="0"/>
          <w:numId w:val="2"/>
        </w:numPr>
        <w:spacing w:before="28" w:after="28"/>
      </w:pPr>
      <w:r>
        <w:t>End-to-end AI platform with text summarization, emotion detection, SEO scoring, toxicity analysis, and rewrite modes. Migrated HuggingFace SDK v2.x to v4.13.5; implemented Flesch-Kincaid readability metrics and analytics dashboard.</w:t>
      </w:r>
    </w:p>
    <w:p w14:paraId="2AF42403" w14:textId="77777777" w:rsidR="007B4F33" w:rsidRDefault="00000000">
      <w:pPr>
        <w:spacing w:before="28" w:after="28"/>
      </w:pPr>
      <w:r>
        <w:rPr>
          <w:b/>
          <w:bCs/>
          <w:color w:val="1A1A1A"/>
          <w:sz w:val="20"/>
          <w:szCs w:val="20"/>
        </w:rPr>
        <w:t>Iris Nearby – Offline P2P Messaging App (Android)</w:t>
      </w:r>
      <w:r>
        <w:rPr>
          <w:i/>
          <w:iCs/>
          <w:color w:val="2B579A"/>
          <w:sz w:val="17"/>
          <w:szCs w:val="17"/>
        </w:rPr>
        <w:t xml:space="preserve">   iris-nearby-website.vercel.app</w:t>
      </w:r>
    </w:p>
    <w:p w14:paraId="73164CD9" w14:textId="77777777" w:rsidR="007B4F33" w:rsidRDefault="00000000">
      <w:pPr>
        <w:spacing w:before="28" w:after="28"/>
      </w:pPr>
      <w:r>
        <w:rPr>
          <w:color w:val="777777"/>
          <w:sz w:val="17"/>
          <w:szCs w:val="17"/>
        </w:rPr>
        <w:t>Flutter, Dart, Bluetooth APIs, WiFi Direct</w:t>
      </w:r>
    </w:p>
    <w:p w14:paraId="398F0A4B" w14:textId="77777777" w:rsidR="007B4F33" w:rsidRDefault="00000000">
      <w:pPr>
        <w:pStyle w:val="ListParagraph"/>
        <w:numPr>
          <w:ilvl w:val="0"/>
          <w:numId w:val="2"/>
        </w:numPr>
        <w:spacing w:before="28" w:after="28"/>
      </w:pPr>
      <w:r>
        <w:t>Cross-platform Android P2P messaging app over Bluetooth and WiFi Direct. Supports text, voice notes, and images with end-to-end encryption, auto device discovery (100m range), offline message queuing, and auto-reconnect. APK available; Play Store listing pending.</w:t>
      </w:r>
    </w:p>
    <w:p w14:paraId="3F8ABF3B" w14:textId="77777777" w:rsidR="007B4F33" w:rsidRDefault="00000000">
      <w:pPr>
        <w:spacing w:before="28" w:after="28"/>
      </w:pPr>
      <w:r>
        <w:rPr>
          <w:b/>
          <w:bCs/>
          <w:color w:val="1A1A1A"/>
          <w:sz w:val="20"/>
          <w:szCs w:val="20"/>
        </w:rPr>
        <w:t>Document-Grounded RAG Assistant</w:t>
      </w:r>
    </w:p>
    <w:p w14:paraId="48D7080F" w14:textId="77777777" w:rsidR="007B4F33" w:rsidRDefault="00000000">
      <w:pPr>
        <w:spacing w:before="28" w:after="28"/>
      </w:pPr>
      <w:r>
        <w:rPr>
          <w:color w:val="777777"/>
          <w:sz w:val="17"/>
          <w:szCs w:val="17"/>
        </w:rPr>
        <w:t>FastAPI, ChromaDB, Ollama, Python</w:t>
      </w:r>
    </w:p>
    <w:p w14:paraId="7C5D082E" w14:textId="77777777" w:rsidR="007B4F33" w:rsidRDefault="00000000">
      <w:pPr>
        <w:pStyle w:val="ListParagraph"/>
        <w:numPr>
          <w:ilvl w:val="0"/>
          <w:numId w:val="2"/>
        </w:numPr>
        <w:spacing w:before="28" w:after="28"/>
      </w:pPr>
      <w:r>
        <w:t>RAG chatbot with semantic chunking, vector search (ChromaDB), metadata-aware retrieval, local LLM inference via Ollama, and streaming FastAPI backend for zero-hallucination document Q&amp;A.</w:t>
      </w:r>
    </w:p>
    <w:p w14:paraId="180FB9A9" w14:textId="77777777" w:rsidR="007B4F33" w:rsidRDefault="00000000">
      <w:pPr>
        <w:spacing w:before="28" w:after="28"/>
      </w:pPr>
      <w:r>
        <w:rPr>
          <w:b/>
          <w:bCs/>
          <w:color w:val="1A1A1A"/>
          <w:sz w:val="20"/>
          <w:szCs w:val="20"/>
        </w:rPr>
        <w:t>Voice-Based Conversational Assistant</w:t>
      </w:r>
    </w:p>
    <w:p w14:paraId="2E524011" w14:textId="77777777" w:rsidR="007B4F33" w:rsidRDefault="00000000">
      <w:pPr>
        <w:spacing w:before="28" w:after="28"/>
      </w:pPr>
      <w:r>
        <w:rPr>
          <w:color w:val="777777"/>
          <w:sz w:val="17"/>
          <w:szCs w:val="17"/>
        </w:rPr>
        <w:t>Python, Speech APIs, Local Inference</w:t>
      </w:r>
    </w:p>
    <w:p w14:paraId="2470A471" w14:textId="77777777" w:rsidR="007B4F33" w:rsidRDefault="00000000">
      <w:pPr>
        <w:pStyle w:val="ListParagraph"/>
        <w:numPr>
          <w:ilvl w:val="0"/>
          <w:numId w:val="2"/>
        </w:numPr>
        <w:spacing w:before="28" w:after="28"/>
      </w:pPr>
      <w:r>
        <w:t>Real-time speech-to-speech system focused on latency optimization, audio pipeline management, and natural conversational flow.</w:t>
      </w:r>
    </w:p>
    <w:p w14:paraId="10615BD8" w14:textId="77777777" w:rsidR="007B4F33" w:rsidRDefault="00000000">
      <w:pPr>
        <w:spacing w:before="28" w:after="28"/>
      </w:pPr>
      <w:r>
        <w:rPr>
          <w:b/>
          <w:bCs/>
          <w:color w:val="1A1A1A"/>
          <w:sz w:val="20"/>
          <w:szCs w:val="20"/>
        </w:rPr>
        <w:t>Other Projects</w:t>
      </w:r>
    </w:p>
    <w:p w14:paraId="020D2A51" w14:textId="77777777" w:rsidR="007B4F33" w:rsidRDefault="00000000">
      <w:pPr>
        <w:pStyle w:val="ListParagraph"/>
        <w:numPr>
          <w:ilvl w:val="0"/>
          <w:numId w:val="2"/>
        </w:numPr>
        <w:spacing w:before="28" w:after="28"/>
      </w:pPr>
      <w:r>
        <w:t>Web-Vex (Svelte, TypeScript, Web Workers): Terminal-style browser spreadsheet viewer with CSV/XLSX support – web-vex.vercel.app</w:t>
      </w:r>
    </w:p>
    <w:p w14:paraId="4E1D056B" w14:textId="77777777" w:rsidR="007B4F33" w:rsidRDefault="00000000">
      <w:pPr>
        <w:pStyle w:val="ListParagraph"/>
        <w:numPr>
          <w:ilvl w:val="0"/>
          <w:numId w:val="2"/>
        </w:numPr>
        <w:spacing w:before="28" w:after="28"/>
      </w:pPr>
      <w:r>
        <w:t>ListPad (React, JS): Minimal, login-free real-time collaborative list app – listpad.vercel.app</w:t>
      </w:r>
    </w:p>
    <w:p w14:paraId="4A65C937" w14:textId="77777777" w:rsidR="007B4F33" w:rsidRDefault="00000000">
      <w:pPr>
        <w:pStyle w:val="ListParagraph"/>
        <w:numPr>
          <w:ilvl w:val="0"/>
          <w:numId w:val="2"/>
        </w:numPr>
        <w:spacing w:before="28" w:after="28"/>
      </w:pPr>
      <w:r>
        <w:t>BikeBook (Web): Vehicle management app for motorcycle service records and maintenance scheduling.</w:t>
      </w:r>
    </w:p>
    <w:p w14:paraId="3DE530AD" w14:textId="77777777" w:rsidR="007B4F33" w:rsidRDefault="00000000">
      <w:pPr>
        <w:pBdr>
          <w:bottom w:val="single" w:sz="6" w:space="3" w:color="2B579A"/>
        </w:pBdr>
        <w:spacing w:before="240" w:after="60"/>
      </w:pPr>
      <w:r>
        <w:rPr>
          <w:b/>
          <w:bCs/>
          <w:color w:val="2B579A"/>
          <w:sz w:val="21"/>
          <w:szCs w:val="21"/>
        </w:rPr>
        <w:t>HACKATHONS</w:t>
      </w:r>
    </w:p>
    <w:p w14:paraId="1C8933B1" w14:textId="77777777" w:rsidR="007B4F33" w:rsidRDefault="00000000">
      <w:pPr>
        <w:spacing w:before="28" w:after="28"/>
      </w:pPr>
      <w:r>
        <w:rPr>
          <w:b/>
          <w:bCs/>
          <w:color w:val="1A1A1A"/>
          <w:sz w:val="20"/>
          <w:szCs w:val="20"/>
        </w:rPr>
        <w:t>GreenLedger – AI-Powered ESG Compliance Dashboard</w:t>
      </w:r>
      <w:r>
        <w:rPr>
          <w:i/>
          <w:iCs/>
          <w:color w:val="2B579A"/>
          <w:sz w:val="17"/>
          <w:szCs w:val="17"/>
        </w:rPr>
        <w:t xml:space="preserve">   Devpost</w:t>
      </w:r>
    </w:p>
    <w:p w14:paraId="5690D4C8" w14:textId="77777777" w:rsidR="007B4F33" w:rsidRDefault="00000000">
      <w:pPr>
        <w:spacing w:before="28" w:after="28"/>
      </w:pPr>
      <w:r>
        <w:rPr>
          <w:color w:val="777777"/>
          <w:sz w:val="17"/>
          <w:szCs w:val="17"/>
        </w:rPr>
        <w:t>Electron, JavaScript, Node.js, AI/NLP, PDF Parsing, REST API</w:t>
      </w:r>
    </w:p>
    <w:p w14:paraId="0D3FE170" w14:textId="77777777" w:rsidR="007B4F33" w:rsidRDefault="00000000">
      <w:pPr>
        <w:pStyle w:val="ListParagraph"/>
        <w:numPr>
          <w:ilvl w:val="0"/>
          <w:numId w:val="2"/>
        </w:numPr>
        <w:spacing w:before="28" w:after="28"/>
      </w:pPr>
      <w:r>
        <w:t>Built a privacy-first desktop application that uses AI to parse PDF loan agreements and generate live ESG (Environmental, Social, Governance) compliance dashboards with clause extraction, obligation tracking, metric updates, and approval workflows.</w:t>
      </w:r>
    </w:p>
    <w:p w14:paraId="66B844ED" w14:textId="77777777" w:rsidR="007B4F33" w:rsidRDefault="00000000">
      <w:pPr>
        <w:pStyle w:val="ListParagraph"/>
        <w:numPr>
          <w:ilvl w:val="0"/>
          <w:numId w:val="2"/>
        </w:numPr>
        <w:spacing w:before="28" w:after="28"/>
      </w:pPr>
      <w:r>
        <w:t>Designed with zero-cloud-dependency architecture — all document processing and AI inference runs locally for maximum data privacy. Includes companion REST API for extensibility.</w:t>
      </w:r>
    </w:p>
    <w:p w14:paraId="46391DA0" w14:textId="77777777" w:rsidR="007B4F33" w:rsidRDefault="00000000">
      <w:pPr>
        <w:pBdr>
          <w:bottom w:val="single" w:sz="6" w:space="3" w:color="2B579A"/>
        </w:pBdr>
        <w:spacing w:before="240" w:after="60"/>
      </w:pPr>
      <w:r>
        <w:rPr>
          <w:b/>
          <w:bCs/>
          <w:color w:val="2B579A"/>
          <w:sz w:val="21"/>
          <w:szCs w:val="21"/>
        </w:rPr>
        <w:t>ACADEMIC PROJECTS</w:t>
      </w:r>
    </w:p>
    <w:p w14:paraId="183261B0" w14:textId="77777777" w:rsidR="007B4F33" w:rsidRDefault="00000000">
      <w:pPr>
        <w:spacing w:before="28" w:after="28"/>
      </w:pPr>
      <w:r>
        <w:rPr>
          <w:color w:val="777777"/>
          <w:sz w:val="17"/>
          <w:szCs w:val="17"/>
        </w:rPr>
        <w:t>Blockchain, Solidity, TensorFlow, Jetson Nano, IoT</w:t>
      </w:r>
    </w:p>
    <w:p w14:paraId="5FDA5941" w14:textId="77777777" w:rsidR="007B4F33" w:rsidRDefault="00000000">
      <w:pPr>
        <w:pStyle w:val="ListParagraph"/>
        <w:numPr>
          <w:ilvl w:val="0"/>
          <w:numId w:val="2"/>
        </w:numPr>
        <w:spacing w:before="28" w:after="28"/>
      </w:pPr>
      <w:r>
        <w:t>Supply Chain Transparency using Blockchain: Solidity-based smart contract system for supply chain traceability and audit logging.</w:t>
      </w:r>
    </w:p>
    <w:p w14:paraId="569EF4EB" w14:textId="77777777" w:rsidR="007B4F33" w:rsidRDefault="00000000">
      <w:pPr>
        <w:pStyle w:val="ListParagraph"/>
        <w:numPr>
          <w:ilvl w:val="0"/>
          <w:numId w:val="2"/>
        </w:numPr>
        <w:spacing w:before="28" w:after="28"/>
      </w:pPr>
      <w:r>
        <w:t>Fruit Quality Detection: TensorFlow CV model deployed on NVIDIA Jetson Nano for real-time produce quality classification.</w:t>
      </w:r>
    </w:p>
    <w:p w14:paraId="2B26C133" w14:textId="77777777" w:rsidR="007B4F33" w:rsidRDefault="00000000">
      <w:pPr>
        <w:pBdr>
          <w:bottom w:val="single" w:sz="6" w:space="3" w:color="2B579A"/>
        </w:pBdr>
        <w:spacing w:before="240" w:after="60"/>
      </w:pPr>
      <w:r>
        <w:rPr>
          <w:b/>
          <w:bCs/>
          <w:color w:val="2B579A"/>
          <w:sz w:val="21"/>
          <w:szCs w:val="21"/>
        </w:rPr>
        <w:t>EDUCATION</w:t>
      </w:r>
    </w:p>
    <w:p w14:paraId="08CE959A" w14:textId="77777777" w:rsidR="007B4F33" w:rsidRDefault="00000000">
      <w:pPr>
        <w:spacing w:before="28" w:after="28"/>
      </w:pPr>
      <w:r>
        <w:rPr>
          <w:b/>
          <w:bCs/>
          <w:color w:val="1A1A1A"/>
          <w:sz w:val="20"/>
          <w:szCs w:val="20"/>
        </w:rPr>
        <w:t>B.Tech in Computer Science &amp; Engineering (AI &amp; Machine Learning)</w:t>
      </w:r>
    </w:p>
    <w:p w14:paraId="784DE0C6" w14:textId="77777777" w:rsidR="007B4F33" w:rsidRDefault="00000000">
      <w:pPr>
        <w:spacing w:before="28" w:after="28"/>
      </w:pPr>
      <w:r>
        <w:rPr>
          <w:color w:val="555555"/>
          <w:sz w:val="18"/>
          <w:szCs w:val="18"/>
        </w:rPr>
        <w:t xml:space="preserve">SRM Institute of Science and Technology, Chennai  |  2019–2023  |  </w:t>
      </w:r>
      <w:r>
        <w:rPr>
          <w:b/>
          <w:bCs/>
          <w:color w:val="333333"/>
          <w:sz w:val="18"/>
          <w:szCs w:val="18"/>
        </w:rPr>
        <w:t>CGPA: 9.26/10</w:t>
      </w:r>
    </w:p>
    <w:p w14:paraId="5EB51619" w14:textId="77777777" w:rsidR="007B4F33" w:rsidRDefault="007B4F33">
      <w:pPr>
        <w:spacing w:before="15"/>
      </w:pPr>
    </w:p>
    <w:p w14:paraId="641D94D2" w14:textId="77777777" w:rsidR="007B4F33" w:rsidRDefault="00000000">
      <w:pPr>
        <w:spacing w:before="28" w:after="28"/>
      </w:pPr>
      <w:r>
        <w:rPr>
          <w:b/>
          <w:bCs/>
          <w:color w:val="333333"/>
        </w:rPr>
        <w:t>Higher Secondary (XII)</w:t>
      </w:r>
      <w:r>
        <w:rPr>
          <w:color w:val="777777"/>
          <w:sz w:val="17"/>
          <w:szCs w:val="17"/>
        </w:rPr>
        <w:t xml:space="preserve">  |  Velammal Vidhyashram  |  2018–2019  |  75%</w:t>
      </w:r>
    </w:p>
    <w:p w14:paraId="5DE33107" w14:textId="77777777" w:rsidR="007B4F33" w:rsidRDefault="00000000">
      <w:pPr>
        <w:spacing w:before="28" w:after="28"/>
      </w:pPr>
      <w:r>
        <w:rPr>
          <w:b/>
          <w:bCs/>
          <w:color w:val="333333"/>
        </w:rPr>
        <w:t>Secondary (X)</w:t>
      </w:r>
      <w:r>
        <w:rPr>
          <w:color w:val="777777"/>
          <w:sz w:val="17"/>
          <w:szCs w:val="17"/>
        </w:rPr>
        <w:t xml:space="preserve">  |  Velammal Vidhyashram  |  2016–2017  |  CGPA: 10/10</w:t>
      </w:r>
    </w:p>
    <w:p w14:paraId="6FDCB33B" w14:textId="77777777" w:rsidR="007B4F33" w:rsidRDefault="00000000">
      <w:pPr>
        <w:pBdr>
          <w:bottom w:val="single" w:sz="6" w:space="3" w:color="2B579A"/>
        </w:pBdr>
        <w:spacing w:before="240" w:after="60"/>
      </w:pPr>
      <w:r>
        <w:rPr>
          <w:b/>
          <w:bCs/>
          <w:color w:val="2B579A"/>
          <w:sz w:val="21"/>
          <w:szCs w:val="21"/>
        </w:rPr>
        <w:t>CERTIFICATIONS</w:t>
      </w:r>
    </w:p>
    <w:p w14:paraId="00D4C889" w14:textId="7ED85741" w:rsidR="007B4F33" w:rsidRDefault="00000000">
      <w:pPr>
        <w:spacing w:before="28" w:after="28"/>
      </w:pPr>
      <w:r>
        <w:rPr>
          <w:color w:val="444444"/>
          <w:sz w:val="18"/>
          <w:szCs w:val="18"/>
        </w:rPr>
        <w:t>Google UX Design Professional Certificate  |  Google Data Analytics Professional Certificate  |  Python for Data Science  |  Fundamentals of Digital Marketing (Google)</w:t>
      </w:r>
      <w:r w:rsidR="0046512D">
        <w:rPr>
          <w:color w:val="444444"/>
          <w:sz w:val="18"/>
          <w:szCs w:val="18"/>
        </w:rPr>
        <w:t xml:space="preserve"> | Meta Frontend Developer Professional Certificate</w:t>
      </w:r>
    </w:p>
    <w:p w14:paraId="7E1DEB09" w14:textId="77777777" w:rsidR="007B4F33" w:rsidRDefault="00000000">
      <w:pPr>
        <w:pBdr>
          <w:bottom w:val="single" w:sz="6" w:space="3" w:color="2B579A"/>
        </w:pBdr>
        <w:spacing w:before="240" w:after="60"/>
      </w:pPr>
      <w:r>
        <w:rPr>
          <w:b/>
          <w:bCs/>
          <w:color w:val="2B579A"/>
          <w:sz w:val="21"/>
          <w:szCs w:val="21"/>
        </w:rPr>
        <w:t>LANGUAGES</w:t>
      </w:r>
    </w:p>
    <w:p w14:paraId="5CCEAC1C" w14:textId="77777777" w:rsidR="007B4F33" w:rsidRDefault="00000000">
      <w:pPr>
        <w:spacing w:before="28" w:after="28"/>
      </w:pPr>
      <w:r>
        <w:rPr>
          <w:b/>
          <w:bCs/>
        </w:rPr>
        <w:t xml:space="preserve">Tamil </w:t>
      </w:r>
      <w:r>
        <w:rPr>
          <w:color w:val="777777"/>
        </w:rPr>
        <w:t xml:space="preserve">(Native)  |  </w:t>
      </w:r>
      <w:r>
        <w:rPr>
          <w:b/>
          <w:bCs/>
        </w:rPr>
        <w:t xml:space="preserve">English </w:t>
      </w:r>
      <w:r>
        <w:rPr>
          <w:color w:val="777777"/>
        </w:rPr>
        <w:t xml:space="preserve">(Professional)  |  </w:t>
      </w:r>
      <w:r>
        <w:rPr>
          <w:b/>
          <w:bCs/>
        </w:rPr>
        <w:t xml:space="preserve">Hindi </w:t>
      </w:r>
      <w:r>
        <w:rPr>
          <w:color w:val="777777"/>
        </w:rPr>
        <w:t>(Professional)</w:t>
      </w:r>
    </w:p>
    <w:sectPr w:rsidR="007B4F33">
      <w:pgSz w:w="12240" w:h="15840"/>
      <w:pgMar w:top="580" w:right="780" w:bottom="580" w:left="7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10219"/>
    <w:multiLevelType w:val="hybridMultilevel"/>
    <w:tmpl w:val="3BD84DF2"/>
    <w:lvl w:ilvl="0" w:tplc="B3DEFFD0">
      <w:start w:val="1"/>
      <w:numFmt w:val="bullet"/>
      <w:lvlText w:val="•"/>
      <w:lvlJc w:val="left"/>
      <w:pPr>
        <w:ind w:left="420" w:hanging="230"/>
      </w:pPr>
    </w:lvl>
    <w:lvl w:ilvl="1" w:tplc="978EC3EE">
      <w:numFmt w:val="decimal"/>
      <w:lvlText w:val=""/>
      <w:lvlJc w:val="left"/>
    </w:lvl>
    <w:lvl w:ilvl="2" w:tplc="23D646EA">
      <w:numFmt w:val="decimal"/>
      <w:lvlText w:val=""/>
      <w:lvlJc w:val="left"/>
    </w:lvl>
    <w:lvl w:ilvl="3" w:tplc="DF1A9A28">
      <w:numFmt w:val="decimal"/>
      <w:lvlText w:val=""/>
      <w:lvlJc w:val="left"/>
    </w:lvl>
    <w:lvl w:ilvl="4" w:tplc="98580630">
      <w:numFmt w:val="decimal"/>
      <w:lvlText w:val=""/>
      <w:lvlJc w:val="left"/>
    </w:lvl>
    <w:lvl w:ilvl="5" w:tplc="DB40E8BC">
      <w:numFmt w:val="decimal"/>
      <w:lvlText w:val=""/>
      <w:lvlJc w:val="left"/>
    </w:lvl>
    <w:lvl w:ilvl="6" w:tplc="28E06842">
      <w:numFmt w:val="decimal"/>
      <w:lvlText w:val=""/>
      <w:lvlJc w:val="left"/>
    </w:lvl>
    <w:lvl w:ilvl="7" w:tplc="021C24F8">
      <w:numFmt w:val="decimal"/>
      <w:lvlText w:val=""/>
      <w:lvlJc w:val="left"/>
    </w:lvl>
    <w:lvl w:ilvl="8" w:tplc="A1F23964">
      <w:numFmt w:val="decimal"/>
      <w:lvlText w:val=""/>
      <w:lvlJc w:val="left"/>
    </w:lvl>
  </w:abstractNum>
  <w:abstractNum w:abstractNumId="1" w15:restartNumberingAfterBreak="0">
    <w:nsid w:val="59652E2B"/>
    <w:multiLevelType w:val="hybridMultilevel"/>
    <w:tmpl w:val="FDBCDDB2"/>
    <w:lvl w:ilvl="0" w:tplc="80E2DDDA">
      <w:start w:val="1"/>
      <w:numFmt w:val="bullet"/>
      <w:lvlText w:val="●"/>
      <w:lvlJc w:val="left"/>
      <w:pPr>
        <w:ind w:left="720" w:hanging="360"/>
      </w:pPr>
    </w:lvl>
    <w:lvl w:ilvl="1" w:tplc="760AEFDE">
      <w:start w:val="1"/>
      <w:numFmt w:val="bullet"/>
      <w:lvlText w:val="○"/>
      <w:lvlJc w:val="left"/>
      <w:pPr>
        <w:ind w:left="1440" w:hanging="360"/>
      </w:pPr>
    </w:lvl>
    <w:lvl w:ilvl="2" w:tplc="DEC85636">
      <w:start w:val="1"/>
      <w:numFmt w:val="bullet"/>
      <w:lvlText w:val="■"/>
      <w:lvlJc w:val="left"/>
      <w:pPr>
        <w:ind w:left="2160" w:hanging="360"/>
      </w:pPr>
    </w:lvl>
    <w:lvl w:ilvl="3" w:tplc="D4882070">
      <w:start w:val="1"/>
      <w:numFmt w:val="bullet"/>
      <w:lvlText w:val="●"/>
      <w:lvlJc w:val="left"/>
      <w:pPr>
        <w:ind w:left="2880" w:hanging="360"/>
      </w:pPr>
    </w:lvl>
    <w:lvl w:ilvl="4" w:tplc="B958DAC0">
      <w:start w:val="1"/>
      <w:numFmt w:val="bullet"/>
      <w:lvlText w:val="○"/>
      <w:lvlJc w:val="left"/>
      <w:pPr>
        <w:ind w:left="3600" w:hanging="360"/>
      </w:pPr>
    </w:lvl>
    <w:lvl w:ilvl="5" w:tplc="8F729AEC">
      <w:start w:val="1"/>
      <w:numFmt w:val="bullet"/>
      <w:lvlText w:val="■"/>
      <w:lvlJc w:val="left"/>
      <w:pPr>
        <w:ind w:left="4320" w:hanging="360"/>
      </w:pPr>
    </w:lvl>
    <w:lvl w:ilvl="6" w:tplc="CAF227A0">
      <w:start w:val="1"/>
      <w:numFmt w:val="bullet"/>
      <w:lvlText w:val="●"/>
      <w:lvlJc w:val="left"/>
      <w:pPr>
        <w:ind w:left="5040" w:hanging="360"/>
      </w:pPr>
    </w:lvl>
    <w:lvl w:ilvl="7" w:tplc="78908A52">
      <w:start w:val="1"/>
      <w:numFmt w:val="bullet"/>
      <w:lvlText w:val="●"/>
      <w:lvlJc w:val="left"/>
      <w:pPr>
        <w:ind w:left="5760" w:hanging="360"/>
      </w:pPr>
    </w:lvl>
    <w:lvl w:ilvl="8" w:tplc="ECE46CD4">
      <w:start w:val="1"/>
      <w:numFmt w:val="bullet"/>
      <w:lvlText w:val="●"/>
      <w:lvlJc w:val="left"/>
      <w:pPr>
        <w:ind w:left="6480" w:hanging="360"/>
      </w:pPr>
    </w:lvl>
  </w:abstractNum>
  <w:num w:numId="1" w16cid:durableId="2029332887">
    <w:abstractNumId w:val="1"/>
    <w:lvlOverride w:ilvl="0">
      <w:startOverride w:val="1"/>
    </w:lvlOverride>
  </w:num>
  <w:num w:numId="2" w16cid:durableId="17833830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F33"/>
    <w:rsid w:val="00100C47"/>
    <w:rsid w:val="00100D2A"/>
    <w:rsid w:val="0046512D"/>
    <w:rsid w:val="00543C2B"/>
    <w:rsid w:val="007B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C790"/>
  <w15:docId w15:val="{1BA7F739-F500-4A08-8EFB-1CDEDF7A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9"/>
        <w:szCs w:val="19"/>
        <w:lang w:val="en-IN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Dhevenddra" TargetMode="External"/><Relationship Id="rId5" Type="http://schemas.openxmlformats.org/officeDocument/2006/relationships/hyperlink" Target="https://linkedin.com/in/dhevendd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1067</Words>
  <Characters>6083</Characters>
  <Application>Microsoft Office Word</Application>
  <DocSecurity>0</DocSecurity>
  <Lines>50</Lines>
  <Paragraphs>14</Paragraphs>
  <ScaleCrop>false</ScaleCrop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Dhevenddra K G</cp:lastModifiedBy>
  <cp:revision>3</cp:revision>
  <dcterms:created xsi:type="dcterms:W3CDTF">2026-02-24T16:05:00Z</dcterms:created>
  <dcterms:modified xsi:type="dcterms:W3CDTF">2026-03-05T07:26:00Z</dcterms:modified>
</cp:coreProperties>
</file>